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7BA5" w14:textId="77777777" w:rsidR="00F022C4" w:rsidRDefault="00F022C4" w:rsidP="00F022C4">
      <w:pPr>
        <w:pStyle w:val="3"/>
        <w:shd w:val="clear" w:color="auto" w:fill="FFFFFF"/>
        <w:spacing w:before="0" w:after="144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E22B4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Общие принципы</w:t>
      </w:r>
    </w:p>
    <w:p w14:paraId="1197597D" w14:textId="77777777" w:rsidR="00F022C4" w:rsidRPr="00E22B4D" w:rsidRDefault="00F022C4" w:rsidP="00F022C4">
      <w:r>
        <w:rPr>
          <w:lang w:val="ru-RU"/>
        </w:rPr>
        <w:t xml:space="preserve">Наша компания </w:t>
      </w:r>
      <w:r w:rsidRPr="00E22B4D">
        <w:t xml:space="preserve">соблюдает стандарты по вопросам свободы </w:t>
      </w:r>
      <w:r>
        <w:rPr>
          <w:lang w:val="ru-RU"/>
        </w:rPr>
        <w:t>развития работника</w:t>
      </w:r>
      <w:r w:rsidRPr="00E22B4D">
        <w:t>,</w:t>
      </w:r>
      <w:r>
        <w:rPr>
          <w:lang w:val="ru-RU"/>
        </w:rPr>
        <w:t xml:space="preserve"> а также </w:t>
      </w:r>
      <w:r w:rsidRPr="00E22B4D">
        <w:t xml:space="preserve">заработной платы, продолжительности рабочего дня и условий труда, вознаграждения </w:t>
      </w:r>
      <w:r>
        <w:rPr>
          <w:lang w:val="ru-RU"/>
        </w:rPr>
        <w:t>работников</w:t>
      </w:r>
      <w:r w:rsidRPr="00E22B4D">
        <w:t xml:space="preserve"> за труд, социального страхования, предоставления оплачиваемого отпуска, охраны труда и др.</w:t>
      </w:r>
    </w:p>
    <w:p w14:paraId="3BDFC9BC" w14:textId="77777777" w:rsidR="00E22B4D" w:rsidRPr="00E22B4D" w:rsidRDefault="00E22B4D" w:rsidP="00E22B4D">
      <w:pPr>
        <w:rPr>
          <w:b/>
          <w:bCs/>
        </w:rPr>
      </w:pPr>
      <w:r w:rsidRPr="00E22B4D">
        <w:rPr>
          <w:b/>
          <w:bCs/>
        </w:rPr>
        <w:t>Управление рисками</w:t>
      </w:r>
    </w:p>
    <w:p w14:paraId="134B1567" w14:textId="77777777" w:rsidR="00E22B4D" w:rsidRDefault="00E22B4D" w:rsidP="00E22B4D">
      <w:r>
        <w:t>Управление рисками улучшает предсказуемость и определенность, что дает нам чувство уверенности.</w:t>
      </w:r>
    </w:p>
    <w:p w14:paraId="1A693A34" w14:textId="4280DDAB" w:rsidR="00207116" w:rsidRDefault="00E22B4D" w:rsidP="00E22B4D">
      <w:r>
        <w:t>Управление рисками —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</w:r>
    </w:p>
    <w:p w14:paraId="2F14FC1F" w14:textId="7237C8A2" w:rsidR="009914B4" w:rsidRDefault="009914B4" w:rsidP="009914B4">
      <w:pPr>
        <w:pStyle w:val="2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Кодекс корпоративного управления </w:t>
      </w:r>
    </w:p>
    <w:p w14:paraId="00086637" w14:textId="77777777" w:rsidR="009914B4" w:rsidRPr="009914B4" w:rsidRDefault="009914B4" w:rsidP="009914B4">
      <w:pPr>
        <w:shd w:val="clear" w:color="auto" w:fill="FFFFFF"/>
        <w:spacing w:after="100" w:afterAutospacing="1" w:line="240" w:lineRule="auto"/>
        <w:ind w:firstLine="720"/>
        <w:jc w:val="both"/>
      </w:pPr>
      <w:r w:rsidRPr="009914B4">
        <w:t>Кодекс корпоративного управления акционерного общества «Центр развития трудовых ресурсов»  является сводом правил и рекомендаций, которым акционерное общество «Центр развития трудовых ресурсов» следует в процессе своей деятельности для обеспечения эффективности, транспарентности, подотчетности, высокого уровня деловой этики в отношениях внутри Общества и с другими заинтересованными сторонами</w:t>
      </w:r>
    </w:p>
    <w:p w14:paraId="13642B99" w14:textId="3A6FABF9" w:rsidR="009914B4" w:rsidRPr="009914B4" w:rsidRDefault="009914B4" w:rsidP="009914B4">
      <w:pPr>
        <w:pStyle w:val="2"/>
        <w:shd w:val="clear" w:color="auto" w:fill="FFFFFF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Кодекс деловой этики </w:t>
      </w:r>
      <w:r w:rsidRPr="009914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свод простых правил по ключевым вопросам, который помогает нам поддерживать наши этические обязательства на высоком уровне, строить бизнес честно, соблюдая законодательство и регуляторные требования, завоевывая новые рынки и доверие партнеров.</w:t>
      </w:r>
    </w:p>
    <w:p w14:paraId="01CDD416" w14:textId="77777777" w:rsidR="00E22B4D" w:rsidRPr="00E22B4D" w:rsidRDefault="00E22B4D" w:rsidP="00E22B4D">
      <w:pPr>
        <w:pStyle w:val="2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2B4D">
        <w:rPr>
          <w:rFonts w:asciiTheme="minorHAnsi" w:eastAsiaTheme="minorHAnsi" w:hAnsiTheme="minorHAnsi" w:cstheme="minorBidi"/>
          <w:sz w:val="22"/>
          <w:szCs w:val="22"/>
          <w:lang w:eastAsia="en-US"/>
        </w:rPr>
        <w:t>Политика информационной безопасности АО "ЦРТР" </w:t>
      </w:r>
    </w:p>
    <w:p w14:paraId="127D63D4" w14:textId="63B218CB" w:rsidR="00E22B4D" w:rsidRDefault="00E22B4D" w:rsidP="00E22B4D">
      <w:r w:rsidRPr="00E22B4D">
        <w:t>Политика разработана в целях выработки и совершенствования комплекса согласованных нормативных прав.</w:t>
      </w:r>
    </w:p>
    <w:p w14:paraId="039C8117" w14:textId="77777777" w:rsidR="00E22B4D" w:rsidRDefault="00E22B4D" w:rsidP="00E22B4D">
      <w:pPr>
        <w:pStyle w:val="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50FC7B" w14:textId="77777777" w:rsidR="00E22B4D" w:rsidRDefault="00E22B4D" w:rsidP="00E22B4D">
      <w:pPr>
        <w:pStyle w:val="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D2AC32" w14:textId="7BA66BAC" w:rsidR="00E22B4D" w:rsidRDefault="00E22B4D" w:rsidP="00E22B4D">
      <w:pPr>
        <w:pStyle w:val="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F54B6" wp14:editId="4940BDFF">
                <wp:simplePos x="0" y="0"/>
                <wp:positionH relativeFrom="column">
                  <wp:posOffset>558165</wp:posOffset>
                </wp:positionH>
                <wp:positionV relativeFrom="paragraph">
                  <wp:posOffset>93345</wp:posOffset>
                </wp:positionV>
                <wp:extent cx="419100" cy="180975"/>
                <wp:effectExtent l="0" t="0" r="57150" b="85725"/>
                <wp:wrapNone/>
                <wp:docPr id="1875428376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00F4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" o:spid="_x0000_s1026" type="#_x0000_t34" style="position:absolute;margin-left:43.95pt;margin-top:7.35pt;width:33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Карьера </w:t>
      </w:r>
    </w:p>
    <w:p w14:paraId="48584D4D" w14:textId="1BA29249" w:rsidR="00E22B4D" w:rsidRPr="00E22B4D" w:rsidRDefault="00E22B4D" w:rsidP="00E22B4D">
      <w:pPr>
        <w:pStyle w:val="2"/>
        <w:shd w:val="clear" w:color="auto" w:fill="FFFFFF"/>
        <w:spacing w:before="0" w:beforeAutospacing="0" w:after="0" w:afterAutospacing="0"/>
        <w:ind w:left="144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2B4D">
        <w:rPr>
          <w:rFonts w:asciiTheme="minorHAnsi" w:eastAsiaTheme="minorHAnsi" w:hAnsiTheme="minorHAnsi" w:cstheme="minorBidi"/>
          <w:sz w:val="22"/>
          <w:szCs w:val="22"/>
          <w:lang w:eastAsia="en-US"/>
        </w:rPr>
        <w:t>Инструкция по кадровым вопросам</w:t>
      </w:r>
    </w:p>
    <w:p w14:paraId="11D6E775" w14:textId="524BFDF4" w:rsidR="00E22B4D" w:rsidRDefault="00E22B4D" w:rsidP="00E22B4D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64D40" wp14:editId="0C886F82">
                <wp:simplePos x="0" y="0"/>
                <wp:positionH relativeFrom="column">
                  <wp:posOffset>862965</wp:posOffset>
                </wp:positionH>
                <wp:positionV relativeFrom="paragraph">
                  <wp:posOffset>381000</wp:posOffset>
                </wp:positionV>
                <wp:extent cx="419100" cy="180975"/>
                <wp:effectExtent l="0" t="0" r="57150" b="85725"/>
                <wp:wrapNone/>
                <wp:docPr id="413107415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14498" id="Соединитель: уступ 1" o:spid="_x0000_s1026" type="#_x0000_t34" style="position:absolute;margin-left:67.95pt;margin-top:30pt;width:3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" strokecolor="#4472c4 [3204]" strokeweight=".5pt">
                <v:stroke endarrow="block"/>
              </v:shape>
            </w:pict>
          </mc:Fallback>
        </mc:AlternateContent>
      </w:r>
      <w:r w:rsidRPr="00E22B4D">
        <w:t>Кадровое делопроизводство осуществляется в виде организационных, распорядительных и информационно-справочных документов.</w:t>
      </w:r>
    </w:p>
    <w:p w14:paraId="0AD03B9E" w14:textId="34EB2EAA" w:rsidR="00E22B4D" w:rsidRDefault="00E22B4D" w:rsidP="00E22B4D">
      <w:pPr>
        <w:pStyle w:val="3"/>
        <w:shd w:val="clear" w:color="auto" w:fill="FFFFFF"/>
        <w:spacing w:before="360" w:after="144"/>
        <w:ind w:left="1440"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  <w:r w:rsidRPr="00E22B4D">
        <w:rPr>
          <w:b/>
          <w:bCs/>
        </w:rPr>
        <w:lastRenderedPageBreak/>
        <w:t xml:space="preserve">Молодежная практика </w:t>
      </w:r>
      <w:r>
        <w:rPr>
          <w:b/>
          <w:bCs/>
          <w:lang w:val="ru-RU"/>
        </w:rPr>
        <w:t xml:space="preserve">– </w:t>
      </w:r>
      <w:r w:rsidR="00813C7E" w:rsidRPr="00813C7E">
        <w:rPr>
          <w:rFonts w:asciiTheme="minorHAnsi" w:eastAsiaTheme="minorHAnsi" w:hAnsiTheme="minorHAnsi" w:cstheme="minorBidi"/>
          <w:color w:val="auto"/>
          <w:sz w:val="22"/>
          <w:szCs w:val="22"/>
        </w:rPr>
        <w:t>предназначена для выпускников организаций образования с целью получения </w:t>
      </w:r>
      <w:r w:rsidR="00813C7E" w:rsidRPr="00813C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первоначального опыта работы по полученной профессии</w:t>
      </w:r>
      <w:r w:rsidR="00813C7E" w:rsidRPr="00813C7E">
        <w:rPr>
          <w:rFonts w:asciiTheme="minorHAnsi" w:eastAsiaTheme="minorHAnsi" w:hAnsiTheme="minorHAnsi" w:cstheme="minorBidi"/>
          <w:color w:val="auto"/>
          <w:sz w:val="22"/>
          <w:szCs w:val="22"/>
        </w:rPr>
        <w:t> (специальности)</w:t>
      </w:r>
      <w:r w:rsidR="00813C7E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>.</w:t>
      </w:r>
    </w:p>
    <w:p w14:paraId="2619B206" w14:textId="7D09A6FA" w:rsidR="00813C7E" w:rsidRPr="00813C7E" w:rsidRDefault="005C7E95" w:rsidP="00813C7E">
      <w:pPr>
        <w:pStyle w:val="3"/>
        <w:shd w:val="clear" w:color="auto" w:fill="FFFFFF"/>
        <w:spacing w:before="360" w:after="144"/>
        <w:ind w:left="1440"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A1B6B" wp14:editId="58C59779">
                <wp:simplePos x="0" y="0"/>
                <wp:positionH relativeFrom="column">
                  <wp:posOffset>824865</wp:posOffset>
                </wp:positionH>
                <wp:positionV relativeFrom="paragraph">
                  <wp:posOffset>58420</wp:posOffset>
                </wp:positionV>
                <wp:extent cx="419100" cy="180975"/>
                <wp:effectExtent l="0" t="0" r="57150" b="85725"/>
                <wp:wrapNone/>
                <wp:docPr id="1000571056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AD381" id="Соединитель: уступ 1" o:spid="_x0000_s1026" type="#_x0000_t34" style="position:absolute;margin-left:64.95pt;margin-top:4.6pt;width:33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" strokecolor="#4472c4 [3204]" strokeweight=".5pt">
                <v:stroke endarrow="block"/>
              </v:shape>
            </w:pict>
          </mc:Fallback>
        </mc:AlternateContent>
      </w:r>
      <w:r w:rsidR="00813C7E">
        <w:rPr>
          <w:b/>
          <w:bCs/>
          <w:lang w:val="ru-RU"/>
        </w:rPr>
        <w:t xml:space="preserve">Производственная </w:t>
      </w:r>
      <w:r w:rsidR="00813C7E" w:rsidRPr="00E22B4D">
        <w:rPr>
          <w:b/>
          <w:bCs/>
        </w:rPr>
        <w:t xml:space="preserve">практика </w:t>
      </w:r>
      <w:r w:rsidR="00813C7E">
        <w:rPr>
          <w:b/>
          <w:bCs/>
          <w:lang w:val="ru-RU"/>
        </w:rPr>
        <w:t xml:space="preserve">– </w:t>
      </w:r>
      <w:r w:rsidR="00813C7E" w:rsidRPr="00813C7E">
        <w:rPr>
          <w:rFonts w:asciiTheme="minorHAnsi" w:eastAsiaTheme="minorHAnsi" w:hAnsiTheme="minorHAnsi" w:cstheme="minorBidi"/>
          <w:color w:val="auto"/>
          <w:sz w:val="22"/>
          <w:szCs w:val="22"/>
        </w:rPr>
        <w:t>предназначена для студентов, который применяет знания, полученные в учебном заведении</w:t>
      </w:r>
      <w:r w:rsidR="00813C7E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 на практике.</w:t>
      </w:r>
    </w:p>
    <w:p w14:paraId="5B87B5C5" w14:textId="0B0F8308" w:rsidR="00813C7E" w:rsidRDefault="005C7E95" w:rsidP="00813C7E">
      <w:pPr>
        <w:pStyle w:val="3"/>
        <w:shd w:val="clear" w:color="auto" w:fill="FFFFFF"/>
        <w:spacing w:before="360" w:after="144"/>
        <w:ind w:left="1440"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35046" wp14:editId="42CFE1E7">
                <wp:simplePos x="0" y="0"/>
                <wp:positionH relativeFrom="column">
                  <wp:posOffset>891540</wp:posOffset>
                </wp:positionH>
                <wp:positionV relativeFrom="paragraph">
                  <wp:posOffset>35560</wp:posOffset>
                </wp:positionV>
                <wp:extent cx="419100" cy="180975"/>
                <wp:effectExtent l="0" t="0" r="57150" b="85725"/>
                <wp:wrapNone/>
                <wp:docPr id="1193317588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15320" id="Соединитель: уступ 1" o:spid="_x0000_s1026" type="#_x0000_t34" style="position:absolute;margin-left:70.2pt;margin-top:2.8pt;width:33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 w:rsidR="00813C7E">
        <w:rPr>
          <w:b/>
          <w:bCs/>
          <w:lang w:val="ru-RU"/>
        </w:rPr>
        <w:t>Стажировка</w:t>
      </w:r>
      <w:r w:rsidR="00813C7E" w:rsidRPr="00E22B4D">
        <w:rPr>
          <w:b/>
          <w:bCs/>
        </w:rPr>
        <w:t xml:space="preserve"> </w:t>
      </w:r>
      <w:r w:rsidR="00813C7E">
        <w:rPr>
          <w:b/>
          <w:bCs/>
          <w:lang w:val="ru-RU"/>
        </w:rPr>
        <w:t xml:space="preserve">– </w:t>
      </w:r>
      <w:r w:rsidR="00813C7E" w:rsidRPr="00813C7E">
        <w:rPr>
          <w:rFonts w:asciiTheme="minorHAnsi" w:eastAsiaTheme="minorHAnsi" w:hAnsiTheme="minorHAnsi" w:cstheme="minorBidi"/>
          <w:color w:val="auto"/>
          <w:sz w:val="22"/>
          <w:szCs w:val="22"/>
        </w:rPr>
        <w:t>предназначена для молодых специалистов, которые смогут обучится непосредственно на рабочем месте, приобретение практического опыта</w:t>
      </w:r>
      <w:r w:rsidR="00813C7E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 до полного приема на работу.</w:t>
      </w:r>
    </w:p>
    <w:p w14:paraId="46D0E29E" w14:textId="797F4136" w:rsidR="00813C7E" w:rsidRPr="005C7E95" w:rsidRDefault="005C7E95" w:rsidP="00813C7E">
      <w:pPr>
        <w:pStyle w:val="3"/>
        <w:shd w:val="clear" w:color="auto" w:fill="FFFFFF"/>
        <w:spacing w:before="360" w:after="144"/>
        <w:ind w:left="1440"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BB411" wp14:editId="13B4F008">
                <wp:simplePos x="0" y="0"/>
                <wp:positionH relativeFrom="column">
                  <wp:posOffset>872490</wp:posOffset>
                </wp:positionH>
                <wp:positionV relativeFrom="paragraph">
                  <wp:posOffset>29210</wp:posOffset>
                </wp:positionV>
                <wp:extent cx="419100" cy="180975"/>
                <wp:effectExtent l="0" t="0" r="57150" b="85725"/>
                <wp:wrapNone/>
                <wp:docPr id="1993904743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4D027" id="Соединитель: уступ 1" o:spid="_x0000_s1026" type="#_x0000_t34" style="position:absolute;margin-left:68.7pt;margin-top:2.3pt;width:33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 w:rsidR="00813C7E">
        <w:rPr>
          <w:b/>
          <w:bCs/>
          <w:lang w:val="ru-RU"/>
        </w:rPr>
        <w:t xml:space="preserve">Квалифицированный специалист / Прием на работу (вакансия) –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>специалист имеющий большой опыт работы.</w:t>
      </w:r>
    </w:p>
    <w:p w14:paraId="066FB572" w14:textId="657A668F" w:rsidR="005C7E95" w:rsidRDefault="005C7E95" w:rsidP="005C7E95">
      <w:pPr>
        <w:ind w:left="2160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4979D" wp14:editId="46866270">
                <wp:simplePos x="0" y="0"/>
                <wp:positionH relativeFrom="column">
                  <wp:posOffset>885825</wp:posOffset>
                </wp:positionH>
                <wp:positionV relativeFrom="paragraph">
                  <wp:posOffset>235585</wp:posOffset>
                </wp:positionV>
                <wp:extent cx="419100" cy="180975"/>
                <wp:effectExtent l="0" t="0" r="57150" b="85725"/>
                <wp:wrapNone/>
                <wp:docPr id="244506396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1E44C" id="Соединитель: уступ 1" o:spid="_x0000_s1026" type="#_x0000_t34" style="position:absolute;margin-left:69.75pt;margin-top:18.55pt;width:33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" strokecolor="#4472c4 [3204]" strokeweight=".5pt">
                <v:stroke endarrow="block"/>
              </v:shape>
            </w:pict>
          </mc:Fallback>
        </mc:AlternateContent>
      </w:r>
    </w:p>
    <w:p w14:paraId="73AC1668" w14:textId="11AE442E" w:rsidR="005C7E95" w:rsidRDefault="005C7E95" w:rsidP="005C7E95">
      <w:pPr>
        <w:ind w:left="2160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 w:rsidRPr="005C7E95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  <w:t>Вакансия</w:t>
      </w:r>
    </w:p>
    <w:p w14:paraId="41B5AECF" w14:textId="77777777" w:rsidR="00CA4351" w:rsidRDefault="00CA4351" w:rsidP="00CA4351">
      <w:pPr>
        <w:pStyle w:val="a4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  <w:t>Штатный работник</w:t>
      </w:r>
    </w:p>
    <w:p w14:paraId="76DBFCC6" w14:textId="77777777" w:rsidR="00CA4351" w:rsidRDefault="00CA4351" w:rsidP="00CA4351">
      <w:pPr>
        <w:pStyle w:val="a4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  <w:t xml:space="preserve">Внештатный работник </w:t>
      </w:r>
    </w:p>
    <w:p w14:paraId="28725AB7" w14:textId="72B49B1E" w:rsidR="00CA4351" w:rsidRPr="00CA4351" w:rsidRDefault="00CA4351" w:rsidP="00CA4351">
      <w:pPr>
        <w:pStyle w:val="a4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  <w:t xml:space="preserve">ДВУ </w:t>
      </w:r>
    </w:p>
    <w:p w14:paraId="35BB6813" w14:textId="77777777" w:rsidR="005C7E95" w:rsidRDefault="005C7E95" w:rsidP="005C7E95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</w:p>
    <w:p w14:paraId="27B2A33F" w14:textId="7819A7EE" w:rsidR="00546D6E" w:rsidRPr="005C7E95" w:rsidRDefault="00546D6E" w:rsidP="005C7E95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ru-RU"/>
        </w:rPr>
        <w:t xml:space="preserve">МЫ готовы вам предложить </w:t>
      </w:r>
    </w:p>
    <w:p w14:paraId="20F62D50" w14:textId="1F21CCB6" w:rsidR="005C7E95" w:rsidRPr="005C7E95" w:rsidRDefault="00546D6E" w:rsidP="005C7E95">
      <w:pPr>
        <w:pStyle w:val="3"/>
        <w:shd w:val="clear" w:color="auto" w:fill="FFFFFF"/>
        <w:spacing w:before="300" w:after="15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ru-RU"/>
        </w:rPr>
        <w:t xml:space="preserve">Развитие </w:t>
      </w:r>
      <w:r>
        <w:rPr>
          <w:rFonts w:ascii="PT Sans" w:hAnsi="PT Sans"/>
          <w:color w:val="183C90"/>
          <w:lang w:val="ru-RU"/>
        </w:rPr>
        <w:t>—</w:t>
      </w:r>
      <w:r w:rsidR="005C7E95">
        <w:rPr>
          <w:rFonts w:ascii="PT Sans" w:hAnsi="PT Sans"/>
          <w:color w:val="183C90"/>
          <w:lang w:val="ru-RU"/>
        </w:rPr>
        <w:t xml:space="preserve"> </w:t>
      </w:r>
      <w:r w:rsidR="005C7E95" w:rsidRPr="00546D6E">
        <w:rPr>
          <w:rFonts w:asciiTheme="minorHAnsi" w:eastAsiaTheme="minorHAnsi" w:hAnsiTheme="minorHAnsi" w:cstheme="minorBidi"/>
          <w:color w:val="auto"/>
          <w:sz w:val="22"/>
          <w:szCs w:val="22"/>
        </w:rPr>
        <w:t>это</w:t>
      </w:r>
      <w:r w:rsidR="005C7E95" w:rsidRPr="005C7E9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повышение компетенций работников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 и развитие потенциала. </w:t>
      </w:r>
      <w:r w:rsidR="005C7E95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>Это большая возможность работникам улучшить</w:t>
      </w:r>
      <w:r w:rsidR="005C7E95" w:rsidRPr="005C7E9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навык</w:t>
      </w:r>
      <w:r w:rsidR="005C7E95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>и</w:t>
      </w:r>
      <w:r w:rsidR="005C7E95" w:rsidRPr="005C7E9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r w:rsidR="005C7E95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обучится </w:t>
      </w:r>
      <w:r w:rsidR="005C7E95" w:rsidRPr="005C7E95">
        <w:rPr>
          <w:rFonts w:asciiTheme="minorHAnsi" w:eastAsiaTheme="minorHAnsi" w:hAnsiTheme="minorHAnsi" w:cstheme="minorBidi"/>
          <w:color w:val="auto"/>
          <w:sz w:val="22"/>
          <w:szCs w:val="22"/>
        </w:rPr>
        <w:t>новым технологиям работы,</w:t>
      </w:r>
      <w:r w:rsidR="005C7E95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 а также немаловажно</w:t>
      </w:r>
      <w:r w:rsidR="005C7E95" w:rsidRPr="005C7E9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развитие личностных качеств.</w:t>
      </w:r>
    </w:p>
    <w:p w14:paraId="235F8137" w14:textId="1CA87E0B" w:rsidR="005C7E95" w:rsidRDefault="005C7E95" w:rsidP="005C7E95">
      <w:pPr>
        <w:pStyle w:val="3"/>
        <w:shd w:val="clear" w:color="auto" w:fill="FFFFFF"/>
        <w:spacing w:before="360" w:after="144"/>
        <w:ind w:left="1440" w:firstLine="720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02790" wp14:editId="1EB8BB02">
                <wp:simplePos x="0" y="0"/>
                <wp:positionH relativeFrom="column">
                  <wp:posOffset>834390</wp:posOffset>
                </wp:positionH>
                <wp:positionV relativeFrom="paragraph">
                  <wp:posOffset>289560</wp:posOffset>
                </wp:positionV>
                <wp:extent cx="419100" cy="180975"/>
                <wp:effectExtent l="0" t="0" r="57150" b="85725"/>
                <wp:wrapNone/>
                <wp:docPr id="401390724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B5DAA" id="Соединитель: уступ 1" o:spid="_x0000_s1026" type="#_x0000_t34" style="position:absolute;margin-left:65.7pt;margin-top:22.8pt;width:33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99873" wp14:editId="5C721E75">
                <wp:simplePos x="0" y="0"/>
                <wp:positionH relativeFrom="column">
                  <wp:posOffset>838200</wp:posOffset>
                </wp:positionH>
                <wp:positionV relativeFrom="paragraph">
                  <wp:posOffset>36830</wp:posOffset>
                </wp:positionV>
                <wp:extent cx="419100" cy="180975"/>
                <wp:effectExtent l="0" t="0" r="57150" b="85725"/>
                <wp:wrapNone/>
                <wp:docPr id="1019501222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88E11" id="Соединитель: уступ 1" o:spid="_x0000_s1026" type="#_x0000_t34" style="position:absolute;margin-left:66pt;margin-top:2.9pt;width:33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" strokecolor="#4472c4 [3204]" strokeweight=".5pt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ru-RU"/>
        </w:rPr>
        <w:t>Обучение</w:t>
      </w:r>
    </w:p>
    <w:p w14:paraId="1C7ED21E" w14:textId="6AC5A25C" w:rsidR="005C7E95" w:rsidRDefault="005C7E95" w:rsidP="005C7E95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9FA40" wp14:editId="0BAE1835">
                <wp:simplePos x="0" y="0"/>
                <wp:positionH relativeFrom="column">
                  <wp:posOffset>843915</wp:posOffset>
                </wp:positionH>
                <wp:positionV relativeFrom="paragraph">
                  <wp:posOffset>166370</wp:posOffset>
                </wp:positionV>
                <wp:extent cx="419100" cy="180975"/>
                <wp:effectExtent l="0" t="0" r="57150" b="85725"/>
                <wp:wrapNone/>
                <wp:docPr id="67238593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B8CC1" id="Соединитель: уступ 1" o:spid="_x0000_s1026" type="#_x0000_t34" style="position:absolute;margin-left:66.45pt;margin-top:13.1pt;width:33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>
        <w:rPr>
          <w:lang w:val="ru-RU"/>
        </w:rPr>
        <w:t xml:space="preserve">                                            </w:t>
      </w:r>
      <w:r w:rsidRPr="005C7E95">
        <w:rPr>
          <w:b/>
          <w:bCs/>
          <w:lang w:val="ru-RU"/>
        </w:rPr>
        <w:t>Бесплатные мастер – классы</w:t>
      </w:r>
      <w:r>
        <w:rPr>
          <w:lang w:val="ru-RU"/>
        </w:rPr>
        <w:t xml:space="preserve"> </w:t>
      </w:r>
    </w:p>
    <w:p w14:paraId="2D6820D0" w14:textId="5F195B04" w:rsidR="005C7E95" w:rsidRPr="005C7E95" w:rsidRDefault="005C7E95" w:rsidP="005C7E95">
      <w:pPr>
        <w:rPr>
          <w:b/>
          <w:bCs/>
          <w:lang w:val="ru-RU"/>
        </w:rPr>
      </w:pPr>
      <w:r>
        <w:rPr>
          <w:lang w:val="ru-RU"/>
        </w:rPr>
        <w:t xml:space="preserve">                                            </w:t>
      </w:r>
      <w:r w:rsidRPr="005C7E95">
        <w:rPr>
          <w:b/>
          <w:bCs/>
          <w:lang w:val="ru-RU"/>
        </w:rPr>
        <w:t>Внутренний обмен опыта</w:t>
      </w:r>
    </w:p>
    <w:p w14:paraId="57AB0016" w14:textId="646CFBD1" w:rsidR="00E22B4D" w:rsidRDefault="00E22B4D" w:rsidP="00E22B4D"/>
    <w:p w14:paraId="1D8CB676" w14:textId="41B308F0" w:rsidR="00E22B4D" w:rsidRDefault="00546D6E" w:rsidP="00E22B4D">
      <w:pPr>
        <w:pStyle w:val="3"/>
        <w:shd w:val="clear" w:color="auto" w:fill="FFFFFF"/>
        <w:spacing w:before="360" w:after="144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F49CEB" wp14:editId="7B8D09F1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419100" cy="180975"/>
                <wp:effectExtent l="0" t="0" r="57150" b="85725"/>
                <wp:wrapNone/>
                <wp:docPr id="1632451692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735B0" id="Соединитель: уступ 1" o:spid="_x0000_s1026" type="#_x0000_t34" style="position:absolute;margin-left:0;margin-top:27.15pt;width:33pt;height:14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E22B4D" w:rsidRPr="00E22B4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Мотивация </w:t>
      </w:r>
    </w:p>
    <w:p w14:paraId="38C2FD50" w14:textId="7EB56565" w:rsidR="00546D6E" w:rsidRDefault="00546D6E" w:rsidP="00546D6E">
      <w:pPr>
        <w:rPr>
          <w:b/>
          <w:bCs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FF0C8" wp14:editId="003C7C57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419100" cy="180975"/>
                <wp:effectExtent l="0" t="0" r="57150" b="85725"/>
                <wp:wrapNone/>
                <wp:docPr id="1119510955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0AD0C" id="Соединитель: уступ 1" o:spid="_x0000_s1026" type="#_x0000_t34" style="position:absolute;margin-left:0;margin-top:16.7pt;width:33pt;height:14.2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lang w:val="ru-RU"/>
        </w:rPr>
        <w:t xml:space="preserve">              </w:t>
      </w:r>
      <w:r w:rsidRPr="00546D6E">
        <w:rPr>
          <w:b/>
          <w:bCs/>
        </w:rPr>
        <w:t>Оказание материальной помощи</w:t>
      </w:r>
    </w:p>
    <w:p w14:paraId="3A3F60C3" w14:textId="4CDA39B9" w:rsidR="00546D6E" w:rsidRPr="00546D6E" w:rsidRDefault="00546D6E" w:rsidP="00546D6E">
      <w:pPr>
        <w:rPr>
          <w:b/>
          <w:bCs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1BA77" wp14:editId="6F9E3AE8">
                <wp:simplePos x="0" y="0"/>
                <wp:positionH relativeFrom="margin">
                  <wp:posOffset>-32385</wp:posOffset>
                </wp:positionH>
                <wp:positionV relativeFrom="paragraph">
                  <wp:posOffset>202565</wp:posOffset>
                </wp:positionV>
                <wp:extent cx="419100" cy="180975"/>
                <wp:effectExtent l="0" t="0" r="57150" b="85725"/>
                <wp:wrapNone/>
                <wp:docPr id="1034901009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7EF0C" id="Соединитель: уступ 1" o:spid="_x0000_s1026" type="#_x0000_t34" style="position:absolute;margin-left:-2.55pt;margin-top:15.95pt;width:33pt;height:14.2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b/>
          <w:bCs/>
          <w:lang w:val="ru-RU"/>
        </w:rPr>
        <w:t xml:space="preserve">              </w:t>
      </w:r>
      <w:r w:rsidRPr="00546D6E">
        <w:rPr>
          <w:b/>
          <w:bCs/>
        </w:rPr>
        <w:t>Оказание материальной помощи</w:t>
      </w:r>
    </w:p>
    <w:p w14:paraId="5DEBCDB4" w14:textId="6AE543FF" w:rsidR="00546D6E" w:rsidRDefault="00546D6E" w:rsidP="00546D6E">
      <w:pPr>
        <w:rPr>
          <w:b/>
          <w:bCs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30B1E" wp14:editId="786E8D03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419100" cy="180975"/>
                <wp:effectExtent l="0" t="0" r="57150" b="85725"/>
                <wp:wrapNone/>
                <wp:docPr id="469937882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3FFB0" id="Соединитель: уступ 1" o:spid="_x0000_s1026" type="#_x0000_t34" style="position:absolute;margin-left:0;margin-top:16pt;width:33pt;height:14.2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b/>
          <w:bCs/>
          <w:lang w:val="ru-RU"/>
        </w:rPr>
        <w:t xml:space="preserve">             Лечебное пособие к отпуску для оздоровления</w:t>
      </w:r>
    </w:p>
    <w:p w14:paraId="253E7522" w14:textId="4424A433" w:rsidR="00546D6E" w:rsidRDefault="00546D6E" w:rsidP="00546D6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Стабильная заработная плата </w:t>
      </w:r>
    </w:p>
    <w:p w14:paraId="73302CE0" w14:textId="77777777" w:rsidR="00546D6E" w:rsidRPr="00546D6E" w:rsidRDefault="00546D6E" w:rsidP="00546D6E">
      <w:pPr>
        <w:rPr>
          <w:lang w:val="ru-RU"/>
        </w:rPr>
      </w:pPr>
    </w:p>
    <w:p w14:paraId="68D44A6B" w14:textId="77777777" w:rsidR="00546D6E" w:rsidRDefault="00546D6E" w:rsidP="00546D6E">
      <w:pPr>
        <w:rPr>
          <w:b/>
          <w:bCs/>
        </w:rPr>
      </w:pPr>
      <w:r w:rsidRPr="00546D6E">
        <w:rPr>
          <w:b/>
          <w:bCs/>
        </w:rPr>
        <w:t>Корпоративная культура</w:t>
      </w:r>
    </w:p>
    <w:p w14:paraId="201F665B" w14:textId="5913D965" w:rsidR="00EC30B7" w:rsidRDefault="00EC30B7" w:rsidP="00EC30B7">
      <w:pPr>
        <w:pStyle w:val="a4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Профессиональный праздник </w:t>
      </w:r>
    </w:p>
    <w:p w14:paraId="5A658482" w14:textId="77777777" w:rsidR="00EC30B7" w:rsidRDefault="00EC30B7" w:rsidP="00EC30B7">
      <w:pPr>
        <w:pStyle w:val="a4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Спартакиады</w:t>
      </w:r>
    </w:p>
    <w:p w14:paraId="176E9C58" w14:textId="77777777" w:rsidR="00EC30B7" w:rsidRDefault="00EC30B7" w:rsidP="00EC30B7">
      <w:pPr>
        <w:pStyle w:val="a4"/>
        <w:numPr>
          <w:ilvl w:val="0"/>
          <w:numId w:val="1"/>
        </w:numPr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lastRenderedPageBreak/>
        <w:t>Тимбилдинги</w:t>
      </w:r>
      <w:proofErr w:type="spellEnd"/>
      <w:r>
        <w:rPr>
          <w:b/>
          <w:bCs/>
          <w:lang w:val="ru-RU"/>
        </w:rPr>
        <w:t xml:space="preserve"> (выездные и невыездные) </w:t>
      </w:r>
    </w:p>
    <w:p w14:paraId="3BD7DDB2" w14:textId="24235F92" w:rsidR="00EC30B7" w:rsidRDefault="00EC30B7" w:rsidP="00EC30B7">
      <w:pPr>
        <w:pStyle w:val="a4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Неформальные встречи на любые темы   </w:t>
      </w:r>
    </w:p>
    <w:p w14:paraId="7703EF73" w14:textId="502A2C08" w:rsidR="00EC30B7" w:rsidRDefault="00EC30B7" w:rsidP="00EC30B7">
      <w:pPr>
        <w:pStyle w:val="a4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Каждый год игра КВИЗ и боулинг </w:t>
      </w:r>
    </w:p>
    <w:p w14:paraId="68187E88" w14:textId="654CF7B6" w:rsidR="00EC30B7" w:rsidRDefault="00EC30B7" w:rsidP="00EC30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Наша компания всегда думает о каждом работнике и делает все для его комфортной работы, для этого компании предусмотрены следующие нематериальные мотивации </w:t>
      </w:r>
    </w:p>
    <w:p w14:paraId="490D3167" w14:textId="1D7D0EE4" w:rsidR="00EC30B7" w:rsidRDefault="00EC30B7" w:rsidP="00EC30B7">
      <w:pPr>
        <w:pStyle w:val="a4"/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Развозка </w:t>
      </w:r>
    </w:p>
    <w:p w14:paraId="5DFAB619" w14:textId="186A5A74" w:rsidR="00EC30B7" w:rsidRDefault="00EC30B7" w:rsidP="00EC30B7">
      <w:pPr>
        <w:pStyle w:val="a4"/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Медицинская страхования </w:t>
      </w:r>
    </w:p>
    <w:p w14:paraId="448CCE44" w14:textId="7EC872A0" w:rsidR="00EC30B7" w:rsidRDefault="00EC30B7" w:rsidP="00EC30B7">
      <w:pPr>
        <w:pStyle w:val="a4"/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Индивидуальный график работы </w:t>
      </w:r>
    </w:p>
    <w:p w14:paraId="0EE10BF8" w14:textId="670789D6" w:rsidR="00EC30B7" w:rsidRPr="00EC30B7" w:rsidRDefault="00EC30B7" w:rsidP="00EC30B7">
      <w:pPr>
        <w:pStyle w:val="a4"/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Различные награды (республиканского и государственного значения) и</w:t>
      </w:r>
      <w:r w:rsidRPr="00EC30B7">
        <w:rPr>
          <w:b/>
          <w:bCs/>
          <w:lang w:val="ru-RU"/>
        </w:rPr>
        <w:t xml:space="preserve"> т.п.</w:t>
      </w:r>
    </w:p>
    <w:p w14:paraId="3DDEA805" w14:textId="77777777" w:rsidR="00EC30B7" w:rsidRPr="00EC30B7" w:rsidRDefault="00EC30B7" w:rsidP="00EC30B7">
      <w:pPr>
        <w:pStyle w:val="a4"/>
        <w:rPr>
          <w:b/>
          <w:bCs/>
          <w:lang w:val="ru-RU"/>
        </w:rPr>
      </w:pPr>
    </w:p>
    <w:p w14:paraId="21DDCB71" w14:textId="3EDCC759" w:rsidR="00E22B4D" w:rsidRDefault="00546D6E" w:rsidP="00373585">
      <w:pPr>
        <w:rPr>
          <w:b/>
          <w:bCs/>
          <w:lang w:val="ru-RU"/>
        </w:rPr>
      </w:pPr>
      <w:r>
        <w:rPr>
          <w:lang w:val="ru-RU"/>
        </w:rPr>
        <w:t xml:space="preserve"> </w:t>
      </w:r>
      <w:r w:rsidR="00E22B4D" w:rsidRPr="00E22B4D">
        <w:rPr>
          <w:b/>
          <w:bCs/>
        </w:rPr>
        <w:t>Официальные документы</w:t>
      </w:r>
    </w:p>
    <w:p w14:paraId="3DE686DA" w14:textId="77777777" w:rsidR="00E22B4D" w:rsidRDefault="00E22B4D" w:rsidP="00E22B4D"/>
    <w:p w14:paraId="78AB9505" w14:textId="77777777" w:rsidR="00E22B4D" w:rsidRPr="00E22B4D" w:rsidRDefault="00E22B4D" w:rsidP="00E22B4D"/>
    <w:sectPr w:rsidR="00E22B4D" w:rsidRPr="00E2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271"/>
    <w:multiLevelType w:val="hybridMultilevel"/>
    <w:tmpl w:val="655842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924DD"/>
    <w:multiLevelType w:val="hybridMultilevel"/>
    <w:tmpl w:val="EC9A63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1AFE"/>
    <w:multiLevelType w:val="hybridMultilevel"/>
    <w:tmpl w:val="8E6C41B2"/>
    <w:lvl w:ilvl="0" w:tplc="AD02BA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16984400">
    <w:abstractNumId w:val="1"/>
  </w:num>
  <w:num w:numId="2" w16cid:durableId="2092312719">
    <w:abstractNumId w:val="0"/>
  </w:num>
  <w:num w:numId="3" w16cid:durableId="204324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29"/>
    <w:rsid w:val="00207116"/>
    <w:rsid w:val="00373585"/>
    <w:rsid w:val="00546D6E"/>
    <w:rsid w:val="005C7E95"/>
    <w:rsid w:val="00813C7E"/>
    <w:rsid w:val="009914B4"/>
    <w:rsid w:val="00A708C1"/>
    <w:rsid w:val="00CA4351"/>
    <w:rsid w:val="00E22B4D"/>
    <w:rsid w:val="00E93129"/>
    <w:rsid w:val="00EC30B7"/>
    <w:rsid w:val="00F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CD60"/>
  <w15:chartTrackingRefBased/>
  <w15:docId w15:val="{0B09D002-1AA3-4CA3-B180-5E5EE36E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B4D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E22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813C7E"/>
    <w:rPr>
      <w:b/>
      <w:bCs/>
    </w:rPr>
  </w:style>
  <w:style w:type="paragraph" w:styleId="a4">
    <w:name w:val="List Paragraph"/>
    <w:basedOn w:val="a"/>
    <w:uiPriority w:val="34"/>
    <w:qFormat/>
    <w:rsid w:val="00EC30B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914B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Normal (Web)"/>
    <w:basedOn w:val="a"/>
    <w:uiPriority w:val="99"/>
    <w:semiHidden/>
    <w:unhideWhenUsed/>
    <w:rsid w:val="0099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Hyperlink"/>
    <w:basedOn w:val="a0"/>
    <w:uiPriority w:val="99"/>
    <w:semiHidden/>
    <w:unhideWhenUsed/>
    <w:rsid w:val="0099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Б. Даутбаева</dc:creator>
  <cp:keywords/>
  <dc:description/>
  <cp:lastModifiedBy>Айнур Б. Даутбаева</cp:lastModifiedBy>
  <cp:revision>5</cp:revision>
  <dcterms:created xsi:type="dcterms:W3CDTF">2023-10-27T06:14:00Z</dcterms:created>
  <dcterms:modified xsi:type="dcterms:W3CDTF">2023-10-27T09:42:00Z</dcterms:modified>
</cp:coreProperties>
</file>